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97" w:rsidRPr="00A35F28" w:rsidRDefault="00EB6897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28" w:rsidRP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F28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A35F28" w:rsidRPr="00A35F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гимназии</w:t>
      </w:r>
      <w:r w:rsidRPr="00A35F2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35F28" w:rsidRPr="00923BB0" w:rsidRDefault="001040B0" w:rsidP="00923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B0">
        <w:rPr>
          <w:rFonts w:ascii="Times New Roman" w:hAnsi="Times New Roman" w:cs="Times New Roman"/>
          <w:sz w:val="24"/>
          <w:szCs w:val="24"/>
        </w:rPr>
        <w:t xml:space="preserve">формировать у воспитанников и обучающихся гражданскую ответственность и правовое самосознание, духовность и культуру, инициативность, самостоятельность, толерантность, способность к успешной социализации в обществе и активной адаптации на рынке труда. </w:t>
      </w:r>
    </w:p>
    <w:p w:rsidR="00A35F28" w:rsidRPr="00923BB0" w:rsidRDefault="001040B0" w:rsidP="00923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B0">
        <w:rPr>
          <w:rFonts w:ascii="Times New Roman" w:hAnsi="Times New Roman" w:cs="Times New Roman"/>
          <w:sz w:val="24"/>
          <w:szCs w:val="24"/>
        </w:rPr>
        <w:t xml:space="preserve">организовать оптимальный </w:t>
      </w:r>
      <w:proofErr w:type="spellStart"/>
      <w:r w:rsidRPr="00923BB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23BB0">
        <w:rPr>
          <w:rFonts w:ascii="Times New Roman" w:hAnsi="Times New Roman" w:cs="Times New Roman"/>
          <w:sz w:val="24"/>
          <w:szCs w:val="24"/>
        </w:rPr>
        <w:t xml:space="preserve"> - воспитательный процесс на основе </w:t>
      </w:r>
      <w:proofErr w:type="spellStart"/>
      <w:r w:rsidRPr="00923BB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23BB0">
        <w:rPr>
          <w:rFonts w:ascii="Times New Roman" w:hAnsi="Times New Roman" w:cs="Times New Roman"/>
          <w:sz w:val="24"/>
          <w:szCs w:val="24"/>
        </w:rPr>
        <w:t xml:space="preserve"> подхода с учетом индивидуальных особенностей учащихся, их интересов, образовательных возможностей, состояния здоровья; </w:t>
      </w:r>
    </w:p>
    <w:p w:rsidR="00A35F28" w:rsidRPr="00923BB0" w:rsidRDefault="001040B0" w:rsidP="00923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B0">
        <w:rPr>
          <w:rFonts w:ascii="Times New Roman" w:hAnsi="Times New Roman" w:cs="Times New Roman"/>
          <w:sz w:val="24"/>
          <w:szCs w:val="24"/>
        </w:rPr>
        <w:t xml:space="preserve">выявлять и реализовывать образовательный потенциал учащихся; </w:t>
      </w:r>
    </w:p>
    <w:p w:rsidR="00A35F28" w:rsidRPr="00923BB0" w:rsidRDefault="001040B0" w:rsidP="00923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B0">
        <w:rPr>
          <w:rFonts w:ascii="Times New Roman" w:hAnsi="Times New Roman" w:cs="Times New Roman"/>
          <w:sz w:val="24"/>
          <w:szCs w:val="24"/>
        </w:rPr>
        <w:t xml:space="preserve">отслеживать динамику развития у обучающихся, создавая при этом эмоциональный комфорт и условия для самовыражения, самопознания и саморазвития каждого ученика; </w:t>
      </w:r>
    </w:p>
    <w:p w:rsidR="001040B0" w:rsidRPr="00923BB0" w:rsidRDefault="001040B0" w:rsidP="00923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3BB0">
        <w:rPr>
          <w:rFonts w:ascii="Times New Roman" w:hAnsi="Times New Roman" w:cs="Times New Roman"/>
          <w:sz w:val="24"/>
          <w:szCs w:val="24"/>
        </w:rPr>
        <w:t>установить соответствие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</w:t>
      </w:r>
    </w:p>
    <w:p w:rsidR="001040B0" w:rsidRP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28" w:rsidRP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F28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A35F28" w:rsidRPr="00A35F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гимназии</w:t>
      </w:r>
      <w:r w:rsidRPr="00A35F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повышение доступности, качества и эффективности образования за счет значительного обновления содержания образования;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внедрение Федеральных Государственных Образовательных Стандартов (ФГОС) на ступенях начального общего и основного общего образования;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внедрение новых технологий обучения и воспитания;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разработка формы учета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 (портфолио учащегося);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реализация системы диагностики и мониторинга с целью определения стартового уровня и дальнейшего отслеживания развития обучающихся;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совершенствование системы </w:t>
      </w:r>
      <w:proofErr w:type="spellStart"/>
      <w:r w:rsidRPr="00A35F2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35F28">
        <w:rPr>
          <w:rFonts w:ascii="Times New Roman" w:hAnsi="Times New Roman" w:cs="Times New Roman"/>
          <w:sz w:val="24"/>
          <w:szCs w:val="24"/>
        </w:rPr>
        <w:t xml:space="preserve"> деятельности посредством разработки совокупности программ: </w:t>
      </w:r>
    </w:p>
    <w:p w:rsidR="00A35F28" w:rsidRDefault="001040B0" w:rsidP="00A35F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t xml:space="preserve">- досуговая деятельность; </w:t>
      </w:r>
    </w:p>
    <w:p w:rsidR="00A35F28" w:rsidRDefault="001040B0" w:rsidP="00A35F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t xml:space="preserve">- традиции ОО; </w:t>
      </w:r>
    </w:p>
    <w:p w:rsidR="00A35F28" w:rsidRDefault="001040B0" w:rsidP="00A35F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t xml:space="preserve">- внеурочная деятельность по предмету;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обеспечение психологической защищенности учащихся в образовательном процессе;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развитие мотивов профессиональной творческой деятельности учителя, современного, диалектического стиля педагогического мышления учителя, готовности к профессиональному самосовершенствованию, работе над собой;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формирование у учащихся ответственного отношения к овладению знаниями, умениями, навыками;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обеспечение единства урочной и внеурочной деятельности учителя через индивидуальные занятия и дополнительное образование;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развитие физически здоровой личности, способной к творчеству и самоопределению;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совершенствование работы, направленной на сохранение и укрепление здоровья учащихся, привитие им навыков здорового образа жизни. </w:t>
      </w:r>
    </w:p>
    <w:p w:rsidR="001040B0" w:rsidRP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совершенствование системы электронного документооборота.</w:t>
      </w:r>
    </w:p>
    <w:p w:rsidR="001040B0" w:rsidRP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0B0" w:rsidRPr="00A3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0133C"/>
    <w:multiLevelType w:val="hybridMultilevel"/>
    <w:tmpl w:val="5602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92"/>
    <w:rsid w:val="001040B0"/>
    <w:rsid w:val="00923BB0"/>
    <w:rsid w:val="00A35F28"/>
    <w:rsid w:val="00D05B92"/>
    <w:rsid w:val="00E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2C313-8D16-4A47-A837-DA3054C4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Dexp-pc</dc:creator>
  <cp:keywords/>
  <dc:description/>
  <cp:lastModifiedBy>Dexp-pc</cp:lastModifiedBy>
  <cp:revision>4</cp:revision>
  <dcterms:created xsi:type="dcterms:W3CDTF">2016-06-13T12:21:00Z</dcterms:created>
  <dcterms:modified xsi:type="dcterms:W3CDTF">2016-06-13T12:26:00Z</dcterms:modified>
</cp:coreProperties>
</file>